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58" w:rsidRDefault="00451758" w:rsidP="0045175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Государственное бюджетное общеобразовательное учреждение</w:t>
      </w:r>
    </w:p>
    <w:p w:rsidR="00451758" w:rsidRDefault="00451758" w:rsidP="0045175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451758" w:rsidRDefault="00451758" w:rsidP="0045175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4440F" w:rsidRDefault="0004440F" w:rsidP="0045175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51758" w:rsidRDefault="00451758" w:rsidP="00451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451758" w:rsidTr="00451758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ГБОУ «Менделеевская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Руководитель____________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/Шарашкина В.Н./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="00A15B35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31423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730F38">
              <w:rPr>
                <w:rFonts w:ascii="Times New Roman" w:hAnsi="Times New Roman"/>
                <w:sz w:val="24"/>
                <w:szCs w:val="24"/>
              </w:rPr>
              <w:t>__________________ /</w:t>
            </w:r>
            <w:proofErr w:type="spellStart"/>
            <w:r w:rsidR="00730F38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="00730F38">
              <w:rPr>
                <w:rFonts w:ascii="Times New Roman" w:hAnsi="Times New Roman"/>
                <w:sz w:val="24"/>
                <w:szCs w:val="24"/>
              </w:rPr>
              <w:t xml:space="preserve"> Г.Х.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451758" w:rsidRDefault="00451758" w:rsidP="005A0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15B35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31423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ГБОУ «Менделеевская </w:t>
            </w:r>
          </w:p>
          <w:p w:rsidR="00451758" w:rsidRDefault="00451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451758" w:rsidRDefault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____________/Тихонова Н.В.</w:t>
            </w:r>
            <w:r w:rsidR="00451758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451758" w:rsidRDefault="00600BCD" w:rsidP="005A0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A15B35">
              <w:rPr>
                <w:rFonts w:ascii="Times New Roman" w:hAnsi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451758">
              <w:rPr>
                <w:rFonts w:ascii="Times New Roman" w:hAnsi="Times New Roman"/>
                <w:sz w:val="24"/>
                <w:szCs w:val="24"/>
              </w:rPr>
              <w:t>«</w:t>
            </w:r>
            <w:r w:rsidR="005A0EDE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августа </w:t>
            </w:r>
            <w:r w:rsidR="00451758">
              <w:rPr>
                <w:rFonts w:ascii="Times New Roman" w:hAnsi="Times New Roman"/>
                <w:sz w:val="24"/>
                <w:szCs w:val="24"/>
              </w:rPr>
              <w:t>202</w:t>
            </w:r>
            <w:r w:rsidR="00314233">
              <w:rPr>
                <w:rFonts w:ascii="Times New Roman" w:hAnsi="Times New Roman"/>
                <w:sz w:val="24"/>
                <w:szCs w:val="24"/>
              </w:rPr>
              <w:t>3</w:t>
            </w:r>
            <w:r w:rsidR="0045175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51758" w:rsidRDefault="00451758" w:rsidP="0004440F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04440F" w:rsidRPr="0004440F" w:rsidRDefault="00314233" w:rsidP="0004440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Царёвой Екатерины Алексеевны</w:t>
      </w:r>
    </w:p>
    <w:p w:rsidR="00451758" w:rsidRPr="00730F38" w:rsidRDefault="0004440F" w:rsidP="000444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4440F">
        <w:rPr>
          <w:rFonts w:ascii="Times New Roman" w:hAnsi="Times New Roman"/>
          <w:sz w:val="28"/>
          <w:szCs w:val="28"/>
        </w:rPr>
        <w:t xml:space="preserve">учителя </w:t>
      </w:r>
      <w:r w:rsidR="00730F38">
        <w:rPr>
          <w:rFonts w:ascii="Times New Roman" w:hAnsi="Times New Roman"/>
          <w:sz w:val="28"/>
          <w:szCs w:val="28"/>
        </w:rPr>
        <w:t>начальных классов</w:t>
      </w:r>
    </w:p>
    <w:p w:rsidR="00451758" w:rsidRDefault="00451758" w:rsidP="0045175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изобразительному искусству</w:t>
      </w:r>
    </w:p>
    <w:p w:rsidR="00451758" w:rsidRDefault="00451758" w:rsidP="0045175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451758" w:rsidRDefault="00451758" w:rsidP="00451758">
      <w:pPr>
        <w:spacing w:before="100" w:after="0"/>
        <w:rPr>
          <w:rFonts w:ascii="Times New Roman" w:hAnsi="Times New Roman"/>
          <w:sz w:val="24"/>
          <w:szCs w:val="24"/>
        </w:rPr>
      </w:pPr>
    </w:p>
    <w:p w:rsidR="00451758" w:rsidRDefault="00451758" w:rsidP="00451758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451758" w:rsidRDefault="00451758" w:rsidP="0045175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451758" w:rsidRDefault="00451758" w:rsidP="0045175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педагогического совета </w:t>
      </w:r>
    </w:p>
    <w:p w:rsidR="00451758" w:rsidRDefault="00451758" w:rsidP="00600BC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</w:t>
      </w:r>
    </w:p>
    <w:p w:rsidR="00451758" w:rsidRDefault="00451758" w:rsidP="00600BC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5A0EDE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202</w:t>
      </w:r>
      <w:r w:rsidR="003142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г. </w:t>
      </w:r>
    </w:p>
    <w:p w:rsidR="00451758" w:rsidRDefault="00451758" w:rsidP="0045175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51758" w:rsidRDefault="00451758" w:rsidP="0045175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51CB5" w:rsidRPr="00451758" w:rsidRDefault="00451758" w:rsidP="0045175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142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31423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051CB5" w:rsidRDefault="00451758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УЧЕБНО-ТЕМАТИЧЕСКОЕ ПЛАНИРОВАНИЕ</w:t>
      </w:r>
    </w:p>
    <w:p w:rsidR="00051CB5" w:rsidRDefault="00451758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u w:val="single"/>
        </w:rPr>
        <w:t>изобразительному искусству</w:t>
      </w:r>
    </w:p>
    <w:p w:rsidR="00051CB5" w:rsidRDefault="00451758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Класс:</w:t>
      </w:r>
      <w:r>
        <w:rPr>
          <w:rFonts w:ascii="Times New Roman" w:hAnsi="Times New Roman"/>
          <w:sz w:val="24"/>
          <w:u w:val="single"/>
        </w:rPr>
        <w:t xml:space="preserve"> 1</w:t>
      </w:r>
    </w:p>
    <w:p w:rsidR="00051CB5" w:rsidRDefault="00451758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Учитель: </w:t>
      </w:r>
      <w:r w:rsidR="00314233">
        <w:rPr>
          <w:rFonts w:ascii="Times New Roman" w:hAnsi="Times New Roman"/>
          <w:sz w:val="24"/>
          <w:u w:val="single"/>
        </w:rPr>
        <w:t>Царёва Екатерина Алексеевна</w:t>
      </w:r>
    </w:p>
    <w:p w:rsidR="00051CB5" w:rsidRDefault="00451758">
      <w:pPr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Количество часов:</w:t>
      </w:r>
    </w:p>
    <w:p w:rsidR="00051CB5" w:rsidRDefault="0045175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</w:t>
      </w:r>
      <w:r>
        <w:rPr>
          <w:rFonts w:ascii="Times New Roman" w:hAnsi="Times New Roman"/>
          <w:sz w:val="24"/>
          <w:u w:val="single"/>
        </w:rPr>
        <w:t xml:space="preserve">33 </w:t>
      </w:r>
      <w:r>
        <w:rPr>
          <w:rFonts w:ascii="Times New Roman" w:hAnsi="Times New Roman"/>
          <w:sz w:val="24"/>
        </w:rPr>
        <w:t>час</w:t>
      </w:r>
      <w:r w:rsidR="00730F38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; в неделю </w:t>
      </w:r>
      <w:r>
        <w:rPr>
          <w:rFonts w:ascii="Times New Roman" w:hAnsi="Times New Roman"/>
          <w:sz w:val="24"/>
          <w:u w:val="single"/>
        </w:rPr>
        <w:t xml:space="preserve">1 </w:t>
      </w:r>
      <w:r>
        <w:rPr>
          <w:rFonts w:ascii="Times New Roman" w:hAnsi="Times New Roman"/>
          <w:sz w:val="24"/>
        </w:rPr>
        <w:t>час.</w:t>
      </w:r>
    </w:p>
    <w:p w:rsidR="00051CB5" w:rsidRDefault="0045175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Плановых практических </w:t>
      </w:r>
      <w:proofErr w:type="spellStart"/>
      <w:r>
        <w:rPr>
          <w:rFonts w:ascii="Times New Roman" w:hAnsi="Times New Roman"/>
          <w:sz w:val="24"/>
        </w:rPr>
        <w:t>уроков____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зачётов____</w:t>
      </w:r>
      <w:proofErr w:type="spellEnd"/>
      <w:r>
        <w:rPr>
          <w:rFonts w:ascii="Times New Roman" w:hAnsi="Times New Roman"/>
          <w:sz w:val="24"/>
        </w:rPr>
        <w:t xml:space="preserve">, тестов____ </w:t>
      </w:r>
      <w:proofErr w:type="gramStart"/>
      <w:r>
        <w:rPr>
          <w:rFonts w:ascii="Times New Roman" w:hAnsi="Times New Roman"/>
          <w:sz w:val="24"/>
        </w:rPr>
        <w:t>ч</w:t>
      </w:r>
      <w:proofErr w:type="gramEnd"/>
      <w:r>
        <w:rPr>
          <w:rFonts w:ascii="Times New Roman" w:hAnsi="Times New Roman"/>
          <w:sz w:val="24"/>
        </w:rPr>
        <w:t>.;</w:t>
      </w:r>
    </w:p>
    <w:p w:rsidR="00051CB5" w:rsidRDefault="0045175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Административных практических уроков____ </w:t>
      </w:r>
      <w:proofErr w:type="gramStart"/>
      <w:r>
        <w:rPr>
          <w:rFonts w:ascii="Times New Roman" w:hAnsi="Times New Roman"/>
          <w:sz w:val="24"/>
        </w:rPr>
        <w:t>ч</w:t>
      </w:r>
      <w:proofErr w:type="gramEnd"/>
      <w:r>
        <w:rPr>
          <w:rFonts w:ascii="Times New Roman" w:hAnsi="Times New Roman"/>
          <w:sz w:val="24"/>
        </w:rPr>
        <w:t>.</w:t>
      </w:r>
    </w:p>
    <w:p w:rsidR="00051CB5" w:rsidRDefault="00451758">
      <w:pPr>
        <w:shd w:val="clear" w:color="auto" w:fill="FFFFFF"/>
        <w:spacing w:after="0"/>
        <w:rPr>
          <w:rFonts w:ascii="Times New Roman" w:hAnsi="Times New Roman"/>
          <w:color w:val="2B2622"/>
          <w:sz w:val="24"/>
          <w:u w:val="single"/>
          <w:shd w:val="clear" w:color="auto" w:fill="EAE9E7"/>
        </w:rPr>
      </w:pPr>
      <w:r>
        <w:rPr>
          <w:rFonts w:ascii="Times New Roman" w:hAnsi="Times New Roman"/>
          <w:sz w:val="24"/>
        </w:rPr>
        <w:t xml:space="preserve">Средства обучения: печатные, наглядно-плоскостные, демонстрационные, аудиовизуальные, электронные образовательные ресурсы. </w:t>
      </w:r>
    </w:p>
    <w:p w:rsidR="00051CB5" w:rsidRDefault="00451758">
      <w:pPr>
        <w:spacing w:after="0"/>
        <w:jc w:val="both"/>
      </w:pPr>
      <w:r>
        <w:rPr>
          <w:rFonts w:ascii="Times New Roman" w:hAnsi="Times New Roman"/>
          <w:sz w:val="24"/>
        </w:rPr>
        <w:t>Планирование составлено на основе</w:t>
      </w:r>
      <w:r w:rsidR="00314233"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</w:t>
      </w:r>
      <w:r w:rsidR="00A15B35">
        <w:rPr>
          <w:rFonts w:ascii="Times New Roman" w:hAnsi="Times New Roman"/>
          <w:sz w:val="24"/>
        </w:rPr>
        <w:t>льными нарушениями) (приказ №1026 от 24.11.2022</w:t>
      </w:r>
      <w:r>
        <w:rPr>
          <w:rFonts w:ascii="Times New Roman" w:hAnsi="Times New Roman"/>
          <w:sz w:val="24"/>
        </w:rPr>
        <w:t xml:space="preserve"> года).</w:t>
      </w:r>
    </w:p>
    <w:p w:rsidR="00051CB5" w:rsidRDefault="00051CB5"/>
    <w:p w:rsidR="00051CB5" w:rsidRDefault="00051CB5"/>
    <w:p w:rsidR="00051CB5" w:rsidRDefault="00051CB5"/>
    <w:p w:rsidR="00051CB5" w:rsidRDefault="00051CB5"/>
    <w:p w:rsidR="00051CB5" w:rsidRDefault="00051CB5"/>
    <w:p w:rsidR="00051CB5" w:rsidRDefault="00051CB5"/>
    <w:p w:rsidR="00051CB5" w:rsidRDefault="00051CB5"/>
    <w:p w:rsidR="00051CB5" w:rsidRDefault="00051CB5"/>
    <w:p w:rsidR="00051CB5" w:rsidRDefault="00051CB5"/>
    <w:p w:rsidR="00051CB5" w:rsidRDefault="00051CB5">
      <w:pPr>
        <w:spacing w:after="0" w:line="240" w:lineRule="auto"/>
      </w:pPr>
    </w:p>
    <w:p w:rsidR="00051CB5" w:rsidRDefault="00451758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составлена на основе </w:t>
      </w:r>
      <w:r>
        <w:rPr>
          <w:rFonts w:ascii="Times New Roman" w:hAnsi="Times New Roman"/>
          <w:color w:val="00000A"/>
          <w:sz w:val="24"/>
        </w:rPr>
        <w:t xml:space="preserve">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  <w:color w:val="00000A"/>
          <w:sz w:val="24"/>
        </w:rPr>
        <w:t>обучающихся</w:t>
      </w:r>
      <w:proofErr w:type="gramEnd"/>
      <w:r>
        <w:rPr>
          <w:rFonts w:ascii="Times New Roman" w:hAnsi="Times New Roman"/>
          <w:color w:val="00000A"/>
          <w:sz w:val="24"/>
        </w:rPr>
        <w:t xml:space="preserve"> с умственной отсталостью (интеллектуальными нарушениями) разработанной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A"/>
          <w:sz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(приказ </w:t>
      </w:r>
      <w:r w:rsidR="00314233">
        <w:rPr>
          <w:rFonts w:ascii="Times New Roman" w:hAnsi="Times New Roman"/>
          <w:sz w:val="24"/>
        </w:rPr>
        <w:t>№1026 от 24.11. 2022</w:t>
      </w:r>
      <w:r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color w:val="00000A"/>
          <w:sz w:val="24"/>
        </w:rPr>
        <w:t>).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Федеральный Государственный образовательный стандарт образования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нарушениями).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2.Примерная адаптированная основная общеобразовательная программа образования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нарушениями).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поставленной цели при реализации АООП предусматривает решение следующих основных </w:t>
      </w:r>
      <w:r>
        <w:rPr>
          <w:rFonts w:ascii="Times New Roman" w:hAnsi="Times New Roman"/>
          <w:b/>
          <w:sz w:val="24"/>
        </w:rPr>
        <w:t>задач</w:t>
      </w:r>
      <w:r>
        <w:rPr>
          <w:rFonts w:ascii="Times New Roman" w:hAnsi="Times New Roman"/>
          <w:sz w:val="24"/>
        </w:rPr>
        <w:t>: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 овладение</w:t>
      </w:r>
      <w:r>
        <w:rPr>
          <w:rFonts w:ascii="Times New Roman" w:hAnsi="Times New Roman"/>
          <w:sz w:val="24"/>
        </w:rPr>
        <w:tab/>
        <w:t>обучающимися</w:t>
      </w:r>
      <w:r>
        <w:rPr>
          <w:rFonts w:ascii="Times New Roman" w:hAnsi="Times New Roman"/>
          <w:sz w:val="24"/>
        </w:rPr>
        <w:tab/>
        <w:t>с</w:t>
      </w:r>
      <w:r>
        <w:rPr>
          <w:rFonts w:ascii="Times New Roman" w:hAnsi="Times New Roman"/>
          <w:sz w:val="24"/>
        </w:rPr>
        <w:tab/>
        <w:t>легкой</w:t>
      </w:r>
      <w:r>
        <w:rPr>
          <w:rFonts w:ascii="Times New Roman" w:hAnsi="Times New Roman"/>
          <w:sz w:val="24"/>
        </w:rPr>
        <w:tab/>
        <w:t>умственной</w:t>
      </w:r>
      <w:r>
        <w:rPr>
          <w:rFonts w:ascii="Times New Roman" w:hAnsi="Times New Roman"/>
          <w:sz w:val="24"/>
        </w:rPr>
        <w:tab/>
        <w:t>отсталостью (интеллектуальными нарушениями) учебной деятельностью, обеспечивающей формирование жизненных компетенций;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формирование общей культуры, обеспечивающей разностороннее развитие их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личности (</w:t>
      </w:r>
      <w:proofErr w:type="gramStart"/>
      <w:r>
        <w:rPr>
          <w:rFonts w:ascii="Times New Roman" w:hAnsi="Times New Roman"/>
          <w:sz w:val="24"/>
        </w:rPr>
        <w:t>нравственно-эстетическое</w:t>
      </w:r>
      <w:proofErr w:type="gramEnd"/>
      <w:r>
        <w:rPr>
          <w:rFonts w:ascii="Times New Roman" w:hAnsi="Times New Roman"/>
          <w:sz w:val="24"/>
        </w:rPr>
        <w:t xml:space="preserve">, социально-личностное, интеллектуальное, физическое), в соответствии с принятыми в семье и обществе духовно-нравственными и </w:t>
      </w:r>
      <w:proofErr w:type="spellStart"/>
      <w:r>
        <w:rPr>
          <w:rFonts w:ascii="Times New Roman" w:hAnsi="Times New Roman"/>
          <w:sz w:val="24"/>
        </w:rPr>
        <w:t>социокультурными</w:t>
      </w:r>
      <w:proofErr w:type="spellEnd"/>
      <w:r>
        <w:rPr>
          <w:rFonts w:ascii="Times New Roman" w:hAnsi="Times New Roman"/>
          <w:sz w:val="24"/>
        </w:rPr>
        <w:t xml:space="preserve"> ценностями;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выявление и развитие возможностей и способностей,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051CB5" w:rsidRDefault="0045175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участие педагогических работников, обучающихся, их родителей (законных представителей) и общественности в проектировании и развитии внутри школьной социальной среды.</w:t>
      </w:r>
    </w:p>
    <w:p w:rsidR="00051CB5" w:rsidRDefault="00451758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по чтению представляет собой целостный документ, включающий разделы: 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Титульный лист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Критерии и нормы оценки знаний, умений и навыков, обучающихся применительно к различным формам контроля знаний; 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4)Требования к уровню подготовки учащихся, обучающихся по данной программе;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Календарно-тематическое планирование; 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Список литературы.</w:t>
      </w:r>
    </w:p>
    <w:p w:rsidR="00051CB5" w:rsidRDefault="00451758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Приложение (контрольно-измерительные материалы</w:t>
      </w:r>
    </w:p>
    <w:p w:rsidR="00051CB5" w:rsidRDefault="00451758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Содержание программы состоит из следующих разделов: «Обучение композиционной деятельности», «Развитие у учащихся умений воспринимать и изображать форму предметов, пропорции, конструкцию», «Развитие у учащихся восприятия цвета предметов и формирование умений передавать его в живописи», «Обучение восприятию произведений искусства».</w:t>
      </w:r>
    </w:p>
    <w:p w:rsidR="00051CB5" w:rsidRDefault="0045175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Изобразительное искусство как школьный учебный предмет имеет важное коррекционно-развивающее значение. Уроки изобразительного искусства при правильной их постановке оказывают,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051CB5" w:rsidRDefault="0045175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уровню подготовки учащихся, обучающихся по данной программе</w:t>
      </w:r>
    </w:p>
    <w:p w:rsidR="00051CB5" w:rsidRDefault="00451758">
      <w:pPr>
        <w:spacing w:after="0" w:line="240" w:lineRule="auto"/>
        <w:ind w:left="560" w:right="140" w:hanging="56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По завершению освоения программы, обучающиеся достигнут следующих результатов: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Минимальный уровень: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- знание  названий художествен</w:t>
      </w:r>
      <w:r w:rsidR="00C34839">
        <w:rPr>
          <w:rFonts w:ascii="Times New Roman" w:hAnsi="Times New Roman"/>
          <w:sz w:val="24"/>
        </w:rPr>
        <w:t xml:space="preserve">ных материалов, инструментов и </w:t>
      </w:r>
      <w:r w:rsidRPr="0004440F">
        <w:rPr>
          <w:rFonts w:ascii="Times New Roman" w:hAnsi="Times New Roman"/>
          <w:sz w:val="24"/>
        </w:rPr>
        <w:t xml:space="preserve"> приспособлений;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-  их свойств, назначения</w:t>
      </w:r>
      <w:r w:rsidR="00C34839">
        <w:rPr>
          <w:rFonts w:ascii="Times New Roman" w:hAnsi="Times New Roman"/>
          <w:sz w:val="24"/>
        </w:rPr>
        <w:t xml:space="preserve">, правил хранения, обращения и </w:t>
      </w:r>
      <w:r w:rsidRPr="0004440F">
        <w:rPr>
          <w:rFonts w:ascii="Times New Roman" w:hAnsi="Times New Roman"/>
          <w:sz w:val="24"/>
        </w:rPr>
        <w:t xml:space="preserve"> санитарно-гигиенических требований при работе с ними; 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 xml:space="preserve">- пользование материалами для рисования, аппликации, лепки; 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 xml:space="preserve">- знание  названий предметов, подлежащих рисованию, лепке и аппликации; 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 xml:space="preserve">- следование при выполнении работы инструкциям учителя; 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- узнавание и различение в книжных ил</w:t>
      </w:r>
      <w:r w:rsidR="00A15B35">
        <w:rPr>
          <w:rFonts w:ascii="Times New Roman" w:hAnsi="Times New Roman"/>
          <w:sz w:val="24"/>
        </w:rPr>
        <w:t>люстрациях и репродукциях</w:t>
      </w:r>
      <w:r w:rsidRPr="0004440F">
        <w:rPr>
          <w:rFonts w:ascii="Times New Roman" w:hAnsi="Times New Roman"/>
          <w:sz w:val="24"/>
        </w:rPr>
        <w:t xml:space="preserve"> изображенных предметов и действий.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Достаточный уровень: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 xml:space="preserve">- Знание основных особенностей некоторых материалов, используемых в  рисовании, лепке и аппликации; </w:t>
      </w:r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4440F">
        <w:rPr>
          <w:rFonts w:ascii="Times New Roman" w:hAnsi="Times New Roman"/>
          <w:sz w:val="24"/>
        </w:rPr>
        <w:t xml:space="preserve">- 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 </w:t>
      </w:r>
      <w:proofErr w:type="gramEnd"/>
    </w:p>
    <w:p w:rsidR="0004440F" w:rsidRP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 xml:space="preserve">- использование разнообразных технологических способов выполнения аппликации; </w:t>
      </w: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4440F">
        <w:rPr>
          <w:rFonts w:ascii="Times New Roman" w:hAnsi="Times New Roman"/>
          <w:sz w:val="24"/>
        </w:rPr>
        <w:t>- применение разных способов лепки;</w:t>
      </w: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34839" w:rsidRDefault="00C34839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34839" w:rsidRDefault="00C34839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440F" w:rsidRDefault="0004440F" w:rsidP="0004440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1CB5" w:rsidRPr="0069607A" w:rsidRDefault="00451758" w:rsidP="000444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07A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051CB5" w:rsidRPr="0069607A" w:rsidRDefault="00051C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3"/>
        <w:gridCol w:w="91"/>
        <w:gridCol w:w="2009"/>
        <w:gridCol w:w="709"/>
        <w:gridCol w:w="852"/>
        <w:gridCol w:w="115"/>
        <w:gridCol w:w="992"/>
        <w:gridCol w:w="2552"/>
        <w:gridCol w:w="3686"/>
        <w:gridCol w:w="3543"/>
      </w:tblGrid>
      <w:tr w:rsidR="00EB7258" w:rsidRPr="0069607A" w:rsidTr="00A241B3">
        <w:trPr>
          <w:trHeight w:val="255"/>
        </w:trPr>
        <w:tc>
          <w:tcPr>
            <w:tcW w:w="443" w:type="dxa"/>
            <w:vMerge w:val="restart"/>
            <w:vAlign w:val="center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00" w:type="dxa"/>
            <w:gridSpan w:val="2"/>
            <w:vMerge w:val="restart"/>
            <w:vAlign w:val="center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69607A">
              <w:rPr>
                <w:rFonts w:ascii="Times New Roman" w:hAnsi="Times New Roman"/>
                <w:b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B7258" w:rsidRPr="0069607A" w:rsidRDefault="00EB7258" w:rsidP="00A241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59" w:type="dxa"/>
            <w:gridSpan w:val="3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  <w:vAlign w:val="center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</w:t>
            </w:r>
            <w:r w:rsidRPr="0069607A">
              <w:rPr>
                <w:rFonts w:ascii="Times New Roman" w:hAnsi="Times New Roman"/>
                <w:b/>
                <w:sz w:val="24"/>
                <w:szCs w:val="24"/>
              </w:rPr>
              <w:br/>
              <w:t>содержание</w:t>
            </w:r>
          </w:p>
        </w:tc>
        <w:tc>
          <w:tcPr>
            <w:tcW w:w="7229" w:type="dxa"/>
            <w:gridSpan w:val="2"/>
            <w:vAlign w:val="center"/>
          </w:tcPr>
          <w:p w:rsidR="00EB7258" w:rsidRPr="0069607A" w:rsidRDefault="00EB7258" w:rsidP="00A241B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Дифференциация видов </w:t>
            </w:r>
            <w:r w:rsidRPr="0069607A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</w:t>
            </w:r>
          </w:p>
        </w:tc>
      </w:tr>
      <w:tr w:rsidR="0069607A" w:rsidRPr="0069607A" w:rsidTr="008755D1">
        <w:trPr>
          <w:trHeight w:val="835"/>
        </w:trPr>
        <w:tc>
          <w:tcPr>
            <w:tcW w:w="443" w:type="dxa"/>
            <w:vMerge/>
            <w:vAlign w:val="center"/>
          </w:tcPr>
          <w:p w:rsidR="0069607A" w:rsidRPr="0069607A" w:rsidRDefault="0069607A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vAlign w:val="center"/>
          </w:tcPr>
          <w:p w:rsidR="0069607A" w:rsidRPr="0069607A" w:rsidRDefault="0069607A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69607A" w:rsidRPr="0069607A" w:rsidRDefault="0069607A" w:rsidP="00A241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</w:tcPr>
          <w:p w:rsidR="0069607A" w:rsidRPr="0069607A" w:rsidRDefault="0069607A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69607A" w:rsidRPr="0069607A" w:rsidRDefault="0069607A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vAlign w:val="center"/>
          </w:tcPr>
          <w:p w:rsidR="0069607A" w:rsidRPr="0069607A" w:rsidRDefault="0069607A" w:rsidP="00A24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9607A" w:rsidRPr="0069607A" w:rsidRDefault="0069607A" w:rsidP="00A241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:rsidR="0069607A" w:rsidRPr="0069607A" w:rsidRDefault="0069607A" w:rsidP="00A241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EB7258" w:rsidRPr="0069607A" w:rsidTr="00A241B3">
        <w:trPr>
          <w:trHeight w:val="358"/>
        </w:trPr>
        <w:tc>
          <w:tcPr>
            <w:tcW w:w="14992" w:type="dxa"/>
            <w:gridSpan w:val="10"/>
            <w:tcBorders>
              <w:bottom w:val="single" w:sz="4" w:space="0" w:color="auto"/>
            </w:tcBorders>
          </w:tcPr>
          <w:p w:rsidR="00EB7258" w:rsidRPr="0069607A" w:rsidRDefault="00EB7258" w:rsidP="00A15B3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Ⅰ </w:t>
            </w:r>
            <w:r w:rsidR="00A15B35">
              <w:rPr>
                <w:rFonts w:ascii="Times New Roman" w:hAnsi="Times New Roman"/>
                <w:b/>
                <w:sz w:val="24"/>
                <w:szCs w:val="24"/>
              </w:rPr>
              <w:t xml:space="preserve">четверть </w:t>
            </w: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>(8 ч)</w:t>
            </w:r>
          </w:p>
        </w:tc>
      </w:tr>
      <w:tr w:rsidR="00EB7258" w:rsidRPr="0069607A" w:rsidTr="0069607A">
        <w:trPr>
          <w:trHeight w:val="3963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EB7258" w:rsidRPr="0069607A" w:rsidTr="0069607A"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Что окрашено в  синий цвет?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правильно располагают материалы для рисования на столе.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2961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EB7258" w:rsidRPr="0069607A" w:rsidTr="0069607A">
        <w:trPr>
          <w:trHeight w:val="2755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693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со сложными формами предметов.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Изучение разных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форм у игрушек.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686" w:type="dxa"/>
            <w:vMerge w:val="restart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Используют трафарет для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обводки фигур.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 цвета для раскрашивания, под контролем учителя.</w:t>
            </w:r>
          </w:p>
        </w:tc>
        <w:tc>
          <w:tcPr>
            <w:tcW w:w="3543" w:type="dxa"/>
            <w:vMerge w:val="restart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Называют все геометрические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формы.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подбирают цвета для раскрашивания.</w:t>
            </w:r>
          </w:p>
        </w:tc>
      </w:tr>
      <w:tr w:rsidR="00EB7258" w:rsidRPr="0069607A" w:rsidTr="0069607A">
        <w:trPr>
          <w:trHeight w:val="1124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EB7258" w:rsidRPr="0069607A" w:rsidRDefault="00EB7258" w:rsidP="00A241B3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1145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  <w:p w:rsidR="00EB7258" w:rsidRPr="0069607A" w:rsidRDefault="00EB7258" w:rsidP="00A241B3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пластичными материалами и приемами работы с пластилином.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изучают свойства пластилина.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свойства пластилина.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Рассказывают правила работы с пластилином.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2104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Лепка.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B7258" w:rsidRPr="0069607A" w:rsidRDefault="00EB7258" w:rsidP="00A15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материалов для лепки.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техники безопасности при работе с пластилином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Учатся отщипывать и разминать пластилин.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учителя отвечают на вопросы по ТБ при работе с пластилином.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Выполняют элементарные приемы – </w:t>
            </w: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>, раскатывание, вытягивание.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Отвечают на вопросы по ТБ при работе с пластилином.</w:t>
            </w:r>
          </w:p>
        </w:tc>
      </w:tr>
      <w:tr w:rsidR="00EB7258" w:rsidRPr="0069607A" w:rsidTr="00A241B3">
        <w:trPr>
          <w:trHeight w:val="382"/>
        </w:trPr>
        <w:tc>
          <w:tcPr>
            <w:tcW w:w="14992" w:type="dxa"/>
            <w:gridSpan w:val="10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Ⅱ </w:t>
            </w:r>
            <w:r w:rsidR="00A15B35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 (8 ч)</w:t>
            </w:r>
          </w:p>
        </w:tc>
      </w:tr>
      <w:tr w:rsidR="00EB7258" w:rsidRPr="0069607A" w:rsidTr="0069607A">
        <w:trPr>
          <w:trHeight w:val="1257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лепкой овощей и фруктов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1966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bottom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2152"/>
        </w:trPr>
        <w:tc>
          <w:tcPr>
            <w:tcW w:w="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EB7258" w:rsidRPr="0069607A" w:rsidTr="0069607A">
        <w:trPr>
          <w:trHeight w:val="269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Знакомство с аппликацией в технике «рваной» бумаги.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</w:tc>
      </w:tr>
      <w:tr w:rsidR="00EB7258" w:rsidRPr="0069607A" w:rsidTr="0069607A">
        <w:trPr>
          <w:trHeight w:val="1832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Продолжение знакомства с аппликацией в технике «рваной» бумаги.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EB7258" w:rsidRPr="0069607A" w:rsidTr="0069607A">
        <w:trPr>
          <w:trHeight w:val="551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Линии. Точки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Игровые упражнения. Знакомство с линией и точкой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Проводят прямые, волнистые,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ломаные линии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Правильно удерживают карандаш в руке.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Самостоятельно проводят  прямые, волнистые, ломаные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линии.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1548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Продолжение знакомства с линией и точкой. Закрепление знаний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7258" w:rsidRPr="0069607A" w:rsidTr="0069607A">
        <w:trPr>
          <w:trHeight w:val="1177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Украшение новогодней елки</w:t>
            </w: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2549"/>
        </w:trPr>
        <w:tc>
          <w:tcPr>
            <w:tcW w:w="534" w:type="dxa"/>
            <w:gridSpan w:val="2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09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11.01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</w:tc>
        <w:tc>
          <w:tcPr>
            <w:tcW w:w="3686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1984"/>
        <w:gridCol w:w="709"/>
        <w:gridCol w:w="850"/>
        <w:gridCol w:w="1134"/>
        <w:gridCol w:w="2552"/>
        <w:gridCol w:w="3685"/>
        <w:gridCol w:w="3544"/>
      </w:tblGrid>
      <w:tr w:rsidR="00EB7258" w:rsidRPr="0069607A" w:rsidTr="0069607A">
        <w:trPr>
          <w:trHeight w:val="4416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18.01</w:t>
            </w: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 С помощью учителя располагают готовые детали снеговика на листе.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EB7258" w:rsidRPr="0069607A" w:rsidTr="00A241B3">
        <w:trPr>
          <w:trHeight w:val="380"/>
        </w:trPr>
        <w:tc>
          <w:tcPr>
            <w:tcW w:w="14992" w:type="dxa"/>
            <w:gridSpan w:val="8"/>
            <w:tcBorders>
              <w:bottom w:val="single" w:sz="4" w:space="0" w:color="auto"/>
            </w:tcBorders>
          </w:tcPr>
          <w:p w:rsidR="00EB7258" w:rsidRPr="0069607A" w:rsidRDefault="00A15B35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Ⅲ четверть</w:t>
            </w:r>
            <w:r w:rsidR="00EB7258"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 (10 ч)</w:t>
            </w:r>
          </w:p>
        </w:tc>
      </w:tr>
      <w:tr w:rsidR="00EB7258" w:rsidRPr="0069607A" w:rsidTr="0069607A">
        <w:trPr>
          <w:trHeight w:val="2401"/>
        </w:trPr>
        <w:tc>
          <w:tcPr>
            <w:tcW w:w="53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EB7258" w:rsidRPr="0069607A" w:rsidTr="0069607A">
        <w:trPr>
          <w:trHeight w:val="4244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 Правильное расположение картинки на листе   бумаги.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под контролем 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</w:tc>
      </w:tr>
      <w:tr w:rsidR="00EB7258" w:rsidRPr="0069607A" w:rsidTr="0069607A">
        <w:trPr>
          <w:trHeight w:val="851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 Различие деревьев по временам года.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764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картинок.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EB7258" w:rsidRPr="0069607A" w:rsidTr="0069607A">
        <w:trPr>
          <w:trHeight w:val="1491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героя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</w:tc>
      </w:tr>
      <w:tr w:rsidR="00EB7258" w:rsidRPr="0069607A" w:rsidTr="0069607A">
        <w:trPr>
          <w:trHeight w:val="2253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EB7258" w:rsidRPr="0069607A" w:rsidTr="0069607A">
        <w:trPr>
          <w:trHeight w:val="58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лезвие ножниц до конца.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лезвие ножниц до конца.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2856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21.03</w:t>
            </w: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Повторение ориентировки на альбомном листе – слева, справа, </w:t>
            </w: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>, под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  <w:proofErr w:type="gramEnd"/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наводящим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вопросам определяют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Подбирают цвета, под контролем учителя. 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  Подбирают цвета по образцу.</w:t>
            </w:r>
          </w:p>
        </w:tc>
      </w:tr>
      <w:tr w:rsidR="00EB7258" w:rsidRPr="0069607A" w:rsidTr="00A241B3">
        <w:trPr>
          <w:trHeight w:val="387"/>
        </w:trPr>
        <w:tc>
          <w:tcPr>
            <w:tcW w:w="14992" w:type="dxa"/>
            <w:gridSpan w:val="8"/>
          </w:tcPr>
          <w:p w:rsidR="00EB7258" w:rsidRPr="0069607A" w:rsidRDefault="00A15B35" w:rsidP="00A241B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Ⅳ четверть</w:t>
            </w:r>
            <w:r w:rsidR="00EB7258" w:rsidRPr="0069607A">
              <w:rPr>
                <w:rFonts w:ascii="Times New Roman" w:hAnsi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EB7258" w:rsidRPr="0069607A" w:rsidTr="0069607A">
        <w:trPr>
          <w:trHeight w:val="842"/>
        </w:trPr>
        <w:tc>
          <w:tcPr>
            <w:tcW w:w="53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EB7258" w:rsidRPr="0069607A" w:rsidRDefault="00EB7258" w:rsidP="00A24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Выбор необходимого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цвета.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Про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наводящим</w:t>
            </w:r>
            <w:proofErr w:type="gramEnd"/>
            <w:r w:rsidRPr="0069607A">
              <w:rPr>
                <w:rFonts w:ascii="Times New Roman" w:hAnsi="Times New Roman"/>
                <w:sz w:val="24"/>
                <w:szCs w:val="24"/>
              </w:rPr>
              <w:t xml:space="preserve"> вопросам определяют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Подбирают цвета, под контролем учителя.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признаки весеннего время года.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Самостоятельно соединяют линии и  раскрашивают </w:t>
            </w: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рисунок.  Подбирают цвета по образцу.</w:t>
            </w:r>
          </w:p>
        </w:tc>
      </w:tr>
      <w:tr w:rsidR="00EB7258" w:rsidRPr="0069607A" w:rsidTr="0069607A">
        <w:trPr>
          <w:trHeight w:val="126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Знакомятся с художественными инструментами – краска гуашь, кисти, палитра.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Задание выполняют самостоятельно.</w:t>
            </w:r>
          </w:p>
        </w:tc>
      </w:tr>
      <w:tr w:rsidR="00EB7258" w:rsidRPr="0069607A" w:rsidTr="0069607A">
        <w:trPr>
          <w:trHeight w:val="2647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EB7258" w:rsidRPr="0069607A" w:rsidTr="0069607A">
        <w:trPr>
          <w:trHeight w:val="70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544" w:type="dxa"/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Владеют приемом </w:t>
            </w:r>
            <w:proofErr w:type="spellStart"/>
            <w:r w:rsidRPr="0069607A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6960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Правильно организовывают рабочее место.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EB7258" w:rsidRPr="0069607A" w:rsidTr="0069607A">
        <w:trPr>
          <w:trHeight w:val="813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Рассматривают орнаменты, находят в них природные и  геометрические мотивы.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258" w:rsidRPr="0069607A" w:rsidTr="0069607A">
        <w:trPr>
          <w:trHeight w:val="1123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Аппликация «Коврик для куклы». Завершение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Получают первичные навыки декоративного изображения. 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 xml:space="preserve">Находят </w:t>
            </w: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орнаментальные</w:t>
            </w:r>
            <w:proofErr w:type="gramEnd"/>
          </w:p>
          <w:p w:rsidR="00EB7258" w:rsidRPr="0069607A" w:rsidRDefault="00EB7258" w:rsidP="00A24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7A">
              <w:rPr>
                <w:rFonts w:ascii="Times New Roman" w:hAnsi="Times New Roman"/>
                <w:sz w:val="24"/>
                <w:szCs w:val="24"/>
              </w:rPr>
              <w:t>украшения в предметном окружении человека, в предметах, созданными человеком.</w:t>
            </w:r>
            <w:proofErr w:type="gramEnd"/>
          </w:p>
        </w:tc>
      </w:tr>
      <w:tr w:rsidR="00EB7258" w:rsidRPr="0069607A" w:rsidTr="0069607A">
        <w:trPr>
          <w:trHeight w:val="977"/>
        </w:trPr>
        <w:tc>
          <w:tcPr>
            <w:tcW w:w="53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EB7258" w:rsidRPr="0069607A" w:rsidRDefault="00EB7258" w:rsidP="00A24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EB7258" w:rsidRPr="0069607A" w:rsidRDefault="00EB7258" w:rsidP="00A24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</w:t>
            </w: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плоскости (небо или стена).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685" w:type="dxa"/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Рассматривают рисунки.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</w:t>
            </w:r>
            <w:proofErr w:type="gramStart"/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gramEnd"/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, под, посередине, в центре).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EB7258" w:rsidRPr="0069607A" w:rsidRDefault="00EB7258" w:rsidP="00A2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607A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314233" w:rsidRDefault="00314233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Default="00A15B35" w:rsidP="00EB7258"/>
    <w:p w:rsidR="00A15B35" w:rsidRPr="00EB7258" w:rsidRDefault="00A15B35" w:rsidP="00EB7258"/>
    <w:p w:rsidR="00051CB5" w:rsidRPr="00A15B35" w:rsidRDefault="00451758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15B3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литературы:</w:t>
      </w:r>
    </w:p>
    <w:p w:rsidR="00051CB5" w:rsidRPr="00A15B35" w:rsidRDefault="00051CB5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51CB5" w:rsidRPr="00A15B35" w:rsidRDefault="0045175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Федеральный Государственный образовательный стандарт образования </w:t>
      </w:r>
      <w:proofErr w:type="gramStart"/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нарушениями).</w:t>
      </w:r>
    </w:p>
    <w:p w:rsidR="00051CB5" w:rsidRPr="00A15B35" w:rsidRDefault="0045175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 Адаптированная основная общеобразовательная программа образования </w:t>
      </w:r>
      <w:proofErr w:type="gramStart"/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нарушениями).</w:t>
      </w:r>
    </w:p>
    <w:p w:rsidR="00051CB5" w:rsidRPr="00A15B35" w:rsidRDefault="0045175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A15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Электронные образовательные ресурсы.</w:t>
      </w:r>
    </w:p>
    <w:p w:rsidR="00051CB5" w:rsidRDefault="00051CB5">
      <w:pPr>
        <w:spacing w:line="240" w:lineRule="auto"/>
        <w:ind w:left="360"/>
        <w:jc w:val="both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line="240" w:lineRule="auto"/>
        <w:rPr>
          <w:rFonts w:ascii="Times New Roman" w:hAnsi="Times New Roman"/>
          <w:sz w:val="24"/>
        </w:rPr>
      </w:pPr>
    </w:p>
    <w:p w:rsidR="00051CB5" w:rsidRDefault="00051CB5">
      <w:pPr>
        <w:spacing w:after="0" w:line="240" w:lineRule="auto"/>
        <w:rPr>
          <w:rFonts w:ascii="Times New Roman" w:hAnsi="Times New Roman"/>
          <w:sz w:val="24"/>
        </w:rPr>
      </w:pPr>
    </w:p>
    <w:sectPr w:rsidR="00051CB5" w:rsidSect="000C5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91C" w:rsidRDefault="006A791C">
      <w:pPr>
        <w:spacing w:after="0" w:line="240" w:lineRule="auto"/>
      </w:pPr>
      <w:r>
        <w:separator/>
      </w:r>
    </w:p>
  </w:endnote>
  <w:endnote w:type="continuationSeparator" w:id="1">
    <w:p w:rsidR="006A791C" w:rsidRDefault="006A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051CB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7B039B">
    <w:pPr>
      <w:pStyle w:val="a8"/>
      <w:jc w:val="right"/>
    </w:pPr>
    <w:r>
      <w:fldChar w:fldCharType="begin"/>
    </w:r>
    <w:r w:rsidR="00451758">
      <w:instrText>PAGE   \* MERGEFORMAT</w:instrText>
    </w:r>
    <w:r>
      <w:fldChar w:fldCharType="separate"/>
    </w:r>
    <w:r w:rsidR="00A15B35">
      <w:rPr>
        <w:noProof/>
      </w:rPr>
      <w:t>3</w:t>
    </w:r>
    <w:r>
      <w:fldChar w:fldCharType="end"/>
    </w:r>
  </w:p>
  <w:p w:rsidR="00051CB5" w:rsidRDefault="00051CB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051C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91C" w:rsidRDefault="006A791C">
      <w:pPr>
        <w:spacing w:after="0" w:line="240" w:lineRule="auto"/>
      </w:pPr>
      <w:r>
        <w:separator/>
      </w:r>
    </w:p>
  </w:footnote>
  <w:footnote w:type="continuationSeparator" w:id="1">
    <w:p w:rsidR="006A791C" w:rsidRDefault="006A7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051CB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051CB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B5" w:rsidRDefault="00051C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9D"/>
    <w:multiLevelType w:val="hybridMultilevel"/>
    <w:tmpl w:val="1D5CBA10"/>
    <w:lvl w:ilvl="0" w:tplc="088EA4A4">
      <w:start w:val="1"/>
      <w:numFmt w:val="bullet"/>
      <w:lvlText w:val="и"/>
      <w:lvlJc w:val="left"/>
    </w:lvl>
    <w:lvl w:ilvl="1" w:tplc="A7B0B450">
      <w:start w:val="1"/>
      <w:numFmt w:val="decimal"/>
      <w:lvlText w:val=""/>
      <w:lvlJc w:val="left"/>
    </w:lvl>
    <w:lvl w:ilvl="2" w:tplc="03CC0448">
      <w:start w:val="1"/>
      <w:numFmt w:val="decimal"/>
      <w:lvlText w:val=""/>
      <w:lvlJc w:val="left"/>
    </w:lvl>
    <w:lvl w:ilvl="3" w:tplc="8C58A97E">
      <w:start w:val="1"/>
      <w:numFmt w:val="decimal"/>
      <w:lvlText w:val=""/>
      <w:lvlJc w:val="left"/>
    </w:lvl>
    <w:lvl w:ilvl="4" w:tplc="E6EEFA46">
      <w:start w:val="1"/>
      <w:numFmt w:val="decimal"/>
      <w:lvlText w:val=""/>
      <w:lvlJc w:val="left"/>
    </w:lvl>
    <w:lvl w:ilvl="5" w:tplc="1BC811A0">
      <w:start w:val="1"/>
      <w:numFmt w:val="decimal"/>
      <w:lvlText w:val=""/>
      <w:lvlJc w:val="left"/>
    </w:lvl>
    <w:lvl w:ilvl="6" w:tplc="761A3A88">
      <w:start w:val="1"/>
      <w:numFmt w:val="decimal"/>
      <w:lvlText w:val=""/>
      <w:lvlJc w:val="left"/>
    </w:lvl>
    <w:lvl w:ilvl="7" w:tplc="06181F6C">
      <w:start w:val="1"/>
      <w:numFmt w:val="decimal"/>
      <w:lvlText w:val=""/>
      <w:lvlJc w:val="left"/>
    </w:lvl>
    <w:lvl w:ilvl="8" w:tplc="CA022B92">
      <w:start w:val="1"/>
      <w:numFmt w:val="decimal"/>
      <w:lvlText w:val=""/>
      <w:lvlJc w:val="left"/>
    </w:lvl>
  </w:abstractNum>
  <w:abstractNum w:abstractNumId="1">
    <w:nsid w:val="08624211"/>
    <w:multiLevelType w:val="hybridMultilevel"/>
    <w:tmpl w:val="7DA6E6D0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8AE249D"/>
    <w:multiLevelType w:val="hybridMultilevel"/>
    <w:tmpl w:val="92ECE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45577D"/>
    <w:multiLevelType w:val="hybridMultilevel"/>
    <w:tmpl w:val="CE0EAA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>
    <w:nsid w:val="17E74090"/>
    <w:multiLevelType w:val="hybridMultilevel"/>
    <w:tmpl w:val="B880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8A76EF2"/>
    <w:multiLevelType w:val="hybridMultilevel"/>
    <w:tmpl w:val="62A4C6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E1F350C"/>
    <w:multiLevelType w:val="hybridMultilevel"/>
    <w:tmpl w:val="0AAA6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7">
    <w:nsid w:val="3118105D"/>
    <w:multiLevelType w:val="hybridMultilevel"/>
    <w:tmpl w:val="B6624DD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8">
    <w:nsid w:val="33546758"/>
    <w:multiLevelType w:val="hybridMultilevel"/>
    <w:tmpl w:val="34027F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>
    <w:nsid w:val="34D21A5A"/>
    <w:multiLevelType w:val="hybridMultilevel"/>
    <w:tmpl w:val="5F58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8007C2B"/>
    <w:multiLevelType w:val="hybridMultilevel"/>
    <w:tmpl w:val="A09C0F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49976524"/>
    <w:multiLevelType w:val="hybridMultilevel"/>
    <w:tmpl w:val="83140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E3F81"/>
    <w:multiLevelType w:val="hybridMultilevel"/>
    <w:tmpl w:val="4C9EC3DE"/>
    <w:lvl w:ilvl="0" w:tplc="184EBD4A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69024380"/>
    <w:multiLevelType w:val="hybridMultilevel"/>
    <w:tmpl w:val="F9B680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BF13FCB"/>
    <w:multiLevelType w:val="hybridMultilevel"/>
    <w:tmpl w:val="83D8847A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703164A8"/>
    <w:multiLevelType w:val="hybridMultilevel"/>
    <w:tmpl w:val="4858B0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CB5"/>
    <w:rsid w:val="0004440F"/>
    <w:rsid w:val="00051CB5"/>
    <w:rsid w:val="00054B39"/>
    <w:rsid w:val="00094030"/>
    <w:rsid w:val="000C516F"/>
    <w:rsid w:val="000F657C"/>
    <w:rsid w:val="00145007"/>
    <w:rsid w:val="00255A58"/>
    <w:rsid w:val="00257544"/>
    <w:rsid w:val="00264654"/>
    <w:rsid w:val="002C3A52"/>
    <w:rsid w:val="00314233"/>
    <w:rsid w:val="00362C11"/>
    <w:rsid w:val="00451758"/>
    <w:rsid w:val="004E129C"/>
    <w:rsid w:val="00553F3E"/>
    <w:rsid w:val="005A0EDE"/>
    <w:rsid w:val="00600BCD"/>
    <w:rsid w:val="00603268"/>
    <w:rsid w:val="00647305"/>
    <w:rsid w:val="0069607A"/>
    <w:rsid w:val="006A791C"/>
    <w:rsid w:val="00730F38"/>
    <w:rsid w:val="00767B14"/>
    <w:rsid w:val="007B039B"/>
    <w:rsid w:val="007D5127"/>
    <w:rsid w:val="00926146"/>
    <w:rsid w:val="009662ED"/>
    <w:rsid w:val="00A15B35"/>
    <w:rsid w:val="00B2551B"/>
    <w:rsid w:val="00B26F3F"/>
    <w:rsid w:val="00B376B6"/>
    <w:rsid w:val="00C34839"/>
    <w:rsid w:val="00CE7DDA"/>
    <w:rsid w:val="00D11CB4"/>
    <w:rsid w:val="00EB7258"/>
    <w:rsid w:val="00EE20FF"/>
    <w:rsid w:val="00F55C06"/>
    <w:rsid w:val="00F571E1"/>
    <w:rsid w:val="00F77A1F"/>
    <w:rsid w:val="00FB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6F"/>
    <w:pPr>
      <w:spacing w:after="200" w:line="276" w:lineRule="auto"/>
    </w:pPr>
    <w:rPr>
      <w:rFonts w:ascii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516F"/>
    <w:pPr>
      <w:ind w:left="720"/>
      <w:contextualSpacing/>
    </w:pPr>
  </w:style>
  <w:style w:type="paragraph" w:styleId="a4">
    <w:name w:val="Balloon Text"/>
    <w:basedOn w:val="a"/>
    <w:link w:val="a5"/>
    <w:semiHidden/>
    <w:rsid w:val="000C516F"/>
    <w:pPr>
      <w:spacing w:after="0" w:line="240" w:lineRule="auto"/>
    </w:pPr>
    <w:rPr>
      <w:rFonts w:ascii="Tahoma" w:hAnsi="Tahoma"/>
      <w:sz w:val="16"/>
    </w:rPr>
  </w:style>
  <w:style w:type="paragraph" w:styleId="a6">
    <w:name w:val="header"/>
    <w:basedOn w:val="a"/>
    <w:link w:val="a7"/>
    <w:rsid w:val="000C516F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rsid w:val="000C516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semiHidden/>
    <w:rsid w:val="000C516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5">
    <w:name w:val="Заголовок №5"/>
    <w:basedOn w:val="a"/>
    <w:link w:val="50"/>
    <w:rsid w:val="000C516F"/>
    <w:pPr>
      <w:widowControl w:val="0"/>
      <w:shd w:val="clear" w:color="auto" w:fill="FFFFFF"/>
      <w:spacing w:before="480" w:after="0" w:line="278" w:lineRule="exact"/>
      <w:jc w:val="center"/>
      <w:outlineLvl w:val="4"/>
    </w:pPr>
    <w:rPr>
      <w:rFonts w:ascii="Times New Roman" w:hAnsi="Times New Roman"/>
      <w:b/>
      <w:sz w:val="23"/>
    </w:rPr>
  </w:style>
  <w:style w:type="character" w:styleId="ab">
    <w:name w:val="line number"/>
    <w:basedOn w:val="a0"/>
    <w:semiHidden/>
    <w:rsid w:val="000C516F"/>
  </w:style>
  <w:style w:type="character" w:styleId="ac">
    <w:name w:val="Hyperlink"/>
    <w:rsid w:val="000C516F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semiHidden/>
    <w:rsid w:val="000C516F"/>
    <w:rPr>
      <w:rFonts w:ascii="Tahoma" w:hAnsi="Tahoma"/>
      <w:sz w:val="16"/>
    </w:rPr>
  </w:style>
  <w:style w:type="character" w:customStyle="1" w:styleId="a7">
    <w:name w:val="Верхний колонтитул Знак"/>
    <w:basedOn w:val="a0"/>
    <w:link w:val="a6"/>
    <w:rsid w:val="000C516F"/>
  </w:style>
  <w:style w:type="character" w:customStyle="1" w:styleId="a9">
    <w:name w:val="Нижний колонтитул Знак"/>
    <w:basedOn w:val="a0"/>
    <w:link w:val="a8"/>
    <w:rsid w:val="000C516F"/>
  </w:style>
  <w:style w:type="character" w:customStyle="1" w:styleId="50">
    <w:name w:val="Заголовок №5_"/>
    <w:basedOn w:val="a0"/>
    <w:link w:val="5"/>
    <w:rsid w:val="000C516F"/>
    <w:rPr>
      <w:rFonts w:ascii="Times New Roman" w:hAnsi="Times New Roman"/>
      <w:b/>
      <w:sz w:val="23"/>
    </w:rPr>
  </w:style>
  <w:style w:type="table" w:styleId="1">
    <w:name w:val="Table Simple 1"/>
    <w:basedOn w:val="a1"/>
    <w:rsid w:val="000C51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0C516F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link w:val="a5"/>
    <w:semiHidden/>
    <w:pPr>
      <w:spacing w:after="0" w:line="240" w:lineRule="auto"/>
    </w:pPr>
    <w:rPr>
      <w:rFonts w:ascii="Tahoma" w:hAnsi="Tahoma"/>
      <w:sz w:val="16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5">
    <w:name w:val="Заголовок №5"/>
    <w:basedOn w:val="a"/>
    <w:link w:val="50"/>
    <w:pPr>
      <w:widowControl w:val="0"/>
      <w:shd w:val="clear" w:color="auto" w:fill="FFFFFF"/>
      <w:spacing w:before="480" w:after="0" w:line="278" w:lineRule="exact"/>
      <w:jc w:val="center"/>
      <w:outlineLvl w:val="4"/>
    </w:pPr>
    <w:rPr>
      <w:rFonts w:ascii="Times New Roman" w:hAnsi="Times New Roman"/>
      <w:b/>
      <w:sz w:val="23"/>
    </w:rPr>
  </w:style>
  <w:style w:type="character" w:styleId="ab">
    <w:name w:val="line number"/>
    <w:basedOn w:val="a0"/>
    <w:semiHidden/>
  </w:style>
  <w:style w:type="character" w:styleId="ac">
    <w:name w:val="Hyperlink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semiHidden/>
    <w:rPr>
      <w:rFonts w:ascii="Tahoma" w:hAnsi="Tahoma"/>
      <w:sz w:val="16"/>
    </w:rPr>
  </w:style>
  <w:style w:type="character" w:customStyle="1" w:styleId="a7">
    <w:name w:val="Верхний колонтитул Знак"/>
    <w:basedOn w:val="a0"/>
    <w:link w:val="a6"/>
  </w:style>
  <w:style w:type="character" w:customStyle="1" w:styleId="a9">
    <w:name w:val="Нижний колонтитул Знак"/>
    <w:basedOn w:val="a0"/>
    <w:link w:val="a8"/>
  </w:style>
  <w:style w:type="character" w:customStyle="1" w:styleId="50">
    <w:name w:val="Заголовок №5_"/>
    <w:basedOn w:val="a0"/>
    <w:link w:val="5"/>
    <w:rPr>
      <w:rFonts w:ascii="Times New Roman" w:hAnsi="Times New Roman"/>
      <w:b/>
      <w:sz w:val="23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FBB99-BB4D-46B3-8B3C-4FD83B4D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6</cp:revision>
  <cp:lastPrinted>2021-10-01T09:02:00Z</cp:lastPrinted>
  <dcterms:created xsi:type="dcterms:W3CDTF">2022-09-26T11:15:00Z</dcterms:created>
  <dcterms:modified xsi:type="dcterms:W3CDTF">2023-11-02T07:36:00Z</dcterms:modified>
</cp:coreProperties>
</file>